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D" w:rsidRPr="009C2D6D" w:rsidRDefault="00B3720D" w:rsidP="00B3720D">
      <w:pPr>
        <w:jc w:val="both"/>
        <w:rPr>
          <w:rFonts w:ascii="Arial" w:hAnsi="Arial" w:cs="Arial"/>
          <w:b/>
        </w:rPr>
      </w:pPr>
      <w:r w:rsidRPr="009C2D6D">
        <w:rPr>
          <w:rFonts w:ascii="Arial" w:hAnsi="Arial" w:cs="Arial"/>
          <w:b/>
        </w:rPr>
        <w:t>SPESIFIKASI KERJA-KERJA PENGUBAHSUAIAN RUANG PEJABAT DI TINGKAT BAWAH (LG) BANGUNAN DARUL EHSAN UNTUK JABATAN PERANCANGAN BANDAR DAN DESA NEGERI SELANGOR</w:t>
      </w:r>
    </w:p>
    <w:tbl>
      <w:tblPr>
        <w:tblW w:w="9375" w:type="dxa"/>
        <w:tblInd w:w="93" w:type="dxa"/>
        <w:tblLook w:val="04A0"/>
      </w:tblPr>
      <w:tblGrid>
        <w:gridCol w:w="720"/>
        <w:gridCol w:w="6945"/>
        <w:gridCol w:w="1710"/>
      </w:tblGrid>
      <w:tr w:rsidR="00B3720D" w:rsidRPr="00B3720D" w:rsidTr="009D39EB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D" w:rsidRPr="00B3720D" w:rsidRDefault="00B3720D" w:rsidP="009D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D" w:rsidRPr="00B3720D" w:rsidRDefault="00B3720D" w:rsidP="009D3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BUTIRAN KERJA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D" w:rsidRPr="00B3720D" w:rsidRDefault="00B3720D" w:rsidP="009D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KUANTITI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Awalan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8E5C7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Penghantaran peralatan dan pengurusan kerja</w:t>
            </w:r>
          </w:p>
          <w:p w:rsidR="00B3720D" w:rsidRPr="009D39EB" w:rsidRDefault="00B3720D" w:rsidP="00B37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Membuang karpet, kabinet kayu dan siling sedia ada serta pembersih awal .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</w:p>
        </w:tc>
      </w:tr>
      <w:tr w:rsidR="008E5C76" w:rsidRPr="009D39EB" w:rsidTr="008E5C7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8E5C7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8E5C7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9C2D6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Pemasangan Tile</w:t>
            </w:r>
          </w:p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2.1 Menyediakan peralatan dan jentera untuk kerja- kerja  memecahkan </w:t>
            </w:r>
          </w:p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     lantai untuk pemasangan polished tile baru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1,600</w:t>
            </w:r>
            <w:r w:rsidR="009C2D6D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kp</w:t>
            </w:r>
          </w:p>
        </w:tc>
      </w:tr>
      <w:tr w:rsidR="00B3720D" w:rsidRPr="009D39EB" w:rsidTr="008E5C7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2.2 Membekal dan memasang polished tile 2X2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1,600</w:t>
            </w:r>
            <w:r w:rsidR="009C2D6D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kp</w:t>
            </w:r>
          </w:p>
        </w:tc>
      </w:tr>
      <w:tr w:rsidR="008E5C76" w:rsidRPr="009D39EB" w:rsidTr="008E5C7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76" w:rsidRPr="009D39EB" w:rsidRDefault="008E5C76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8E5C76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0D" w:rsidRPr="009D39EB" w:rsidRDefault="00B3720D" w:rsidP="00733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3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memasang dinding pembahagi Gypsum</w:t>
            </w:r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6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3.1 Menyedia dan memasang </w:t>
            </w:r>
            <w:r w:rsidR="00503F9E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‘full board glass gypsum partition’</w:t>
            </w:r>
          </w:p>
          <w:p w:rsidR="00503F9E" w:rsidRPr="009D39EB" w:rsidRDefault="00503F9E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3.2 Menyedia dan memasang ‘half glass gypsum partition’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503F9E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820kp</w:t>
            </w:r>
          </w:p>
          <w:p w:rsidR="00503F9E" w:rsidRPr="009D39EB" w:rsidRDefault="00503F9E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280kp</w:t>
            </w:r>
          </w:p>
        </w:tc>
      </w:tr>
      <w:tr w:rsidR="00550C52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menyedia dan menampal wallpaper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C7269F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900kp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 xml:space="preserve">Kerja-kerja memasang tinted pada cermin luar </w:t>
            </w:r>
            <w:r w:rsidR="00550C52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sedia ada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C7269F" w:rsidP="00C72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580kp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mengecat dinding sebanyak 2 lapisan</w:t>
            </w:r>
            <w:r w:rsidR="00550C52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 xml:space="preserve"> menggunakan cat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5F0114" w:rsidP="005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Nippon Q-Glo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5F0114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5F0114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membina dan memasang plaster siling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5F0114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1700kp</w:t>
            </w:r>
          </w:p>
        </w:tc>
      </w:tr>
      <w:tr w:rsidR="00550C52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</w:t>
            </w:r>
            <w:r w:rsidR="00550C52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a</w:t>
            </w: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 xml:space="preserve">-kerja membekal dan memasang </w:t>
            </w:r>
            <w:r w:rsidR="00C7269F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pgNum/>
            </w:r>
            <w:r w:rsidR="00C7269F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abinet</w:t>
            </w: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 xml:space="preserve"> dan </w:t>
            </w:r>
            <w:r w:rsidR="009637E6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perabot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8.1 Kabinet ruang tamu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8.2 Kabinet ruang mesyuarat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8.3 Kabinet 2 bilik pegawai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</w:t>
            </w:r>
            <w:r w:rsidR="00C7269F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8.4 Kabinet pantri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  <w:r w:rsidR="00C7269F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8.5 Kaunter pertanyaan (help desk)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  <w:r w:rsidR="00C7269F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8.6 Komputer station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4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</w:tc>
      </w:tr>
      <w:tr w:rsidR="00B3720D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48" w:rsidRPr="009D39EB" w:rsidRDefault="00B3720D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7 Set meja mesyuarat termasuk 14</w:t>
            </w: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kerusi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 dan 1 kerusi pengerusi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D" w:rsidRPr="009D39EB" w:rsidRDefault="00B3720D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</w:t>
            </w:r>
            <w:r w:rsidR="009637E6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5 unit</w:t>
            </w:r>
          </w:p>
        </w:tc>
      </w:tr>
      <w:tr w:rsidR="00944648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48" w:rsidRPr="009D39EB" w:rsidRDefault="0094464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48" w:rsidRPr="009D39EB" w:rsidRDefault="00944648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8.8 Meja Bilik Pegawai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48" w:rsidRPr="009D39EB" w:rsidRDefault="0094464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 unit</w:t>
            </w:r>
          </w:p>
        </w:tc>
      </w:tr>
      <w:tr w:rsidR="002950A8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A8" w:rsidRPr="009D39EB" w:rsidRDefault="002950A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A8" w:rsidRPr="009D39EB" w:rsidRDefault="002950A8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8.9 Meja ruang tamu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A8" w:rsidRPr="009D39EB" w:rsidRDefault="002950A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 unit</w:t>
            </w:r>
          </w:p>
        </w:tc>
      </w:tr>
      <w:tr w:rsidR="00C7269F" w:rsidRPr="009D39EB" w:rsidTr="009842D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8.10 Meja Perbincangan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 unit</w:t>
            </w:r>
          </w:p>
        </w:tc>
      </w:tr>
      <w:tr w:rsidR="00944648" w:rsidRPr="009D39EB" w:rsidTr="00C726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648" w:rsidRPr="009D39EB" w:rsidRDefault="0094464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8.11</w:t>
            </w:r>
            <w:r w:rsidR="009842DF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Kerusi (</w:t>
            </w:r>
            <w:r w:rsidR="00944648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6 bilik pegawai, 2 help desk, 4 komputer station</w:t>
            </w:r>
            <w:r w:rsidR="006712C0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, 6 </w:t>
            </w:r>
            <w:r w:rsidR="009842DF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</w:t>
            </w: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meja </w:t>
            </w:r>
          </w:p>
          <w:p w:rsidR="00944648" w:rsidRPr="009D39EB" w:rsidRDefault="00C7269F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     perbincangan</w:t>
            </w:r>
            <w:r w:rsidR="002950A8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,  4 ruang tamu</w:t>
            </w:r>
            <w:r w:rsidR="00944648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)</w:t>
            </w:r>
          </w:p>
          <w:p w:rsidR="005F0114" w:rsidRPr="009D39EB" w:rsidRDefault="00C7269F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8.12</w:t>
            </w:r>
            <w:r w:rsidR="005F0114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Kerja-kerja menyediakan pantry dengan memasang paip dan sinki</w:t>
            </w:r>
          </w:p>
          <w:p w:rsidR="00C7269F" w:rsidRPr="009D39EB" w:rsidRDefault="00C7269F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8.13 Signage Jabatan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48" w:rsidRPr="009D39EB" w:rsidRDefault="002950A8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22</w:t>
            </w:r>
            <w:r w:rsidR="00944648"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 unit</w:t>
            </w:r>
          </w:p>
          <w:p w:rsidR="005F0114" w:rsidRPr="009D39EB" w:rsidRDefault="005F0114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 unit</w:t>
            </w:r>
          </w:p>
          <w:p w:rsidR="00C7269F" w:rsidRPr="009D39EB" w:rsidRDefault="00C7269F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 unit</w:t>
            </w:r>
          </w:p>
        </w:tc>
      </w:tr>
      <w:tr w:rsidR="00550C52" w:rsidRPr="009D39EB" w:rsidTr="00C726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3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</w:tr>
    </w:tbl>
    <w:p w:rsidR="00550C52" w:rsidRPr="009D39EB" w:rsidRDefault="00550C52">
      <w:pPr>
        <w:rPr>
          <w:lang w:val="ms-MY"/>
        </w:rPr>
      </w:pPr>
    </w:p>
    <w:p w:rsidR="00C7269F" w:rsidRDefault="00C7269F"/>
    <w:p w:rsidR="003D0811" w:rsidRPr="003D0811" w:rsidRDefault="003D0811" w:rsidP="003D0811">
      <w:pPr>
        <w:jc w:val="both"/>
        <w:rPr>
          <w:rFonts w:ascii="Arial" w:hAnsi="Arial" w:cs="Arial"/>
          <w:b/>
        </w:rPr>
      </w:pPr>
      <w:r w:rsidRPr="009C2D6D">
        <w:rPr>
          <w:rFonts w:ascii="Arial" w:hAnsi="Arial" w:cs="Arial"/>
          <w:b/>
        </w:rPr>
        <w:lastRenderedPageBreak/>
        <w:t>SPESIFIKASI KERJA-KERJA PENGUBAHSUAIAN RUANG PEJABAT DI TINGKAT BAWAH (LG) BANGUNAN DARUL EHSAN UNTUK JABATAN PERANCANGAN BANDAR DAN DESA NEGERI SELANGOR</w:t>
      </w:r>
    </w:p>
    <w:tbl>
      <w:tblPr>
        <w:tblW w:w="9375" w:type="dxa"/>
        <w:tblInd w:w="93" w:type="dxa"/>
        <w:tblLook w:val="04A0"/>
      </w:tblPr>
      <w:tblGrid>
        <w:gridCol w:w="720"/>
        <w:gridCol w:w="6945"/>
        <w:gridCol w:w="1710"/>
      </w:tblGrid>
      <w:tr w:rsidR="00550C52" w:rsidRPr="00B3720D" w:rsidTr="009D39EB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52" w:rsidRPr="00B3720D" w:rsidRDefault="00550C52" w:rsidP="009D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52" w:rsidRPr="00B3720D" w:rsidRDefault="00550C52" w:rsidP="009D3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BUTIRAN KERJA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52" w:rsidRPr="00B3720D" w:rsidRDefault="00550C52" w:rsidP="009D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KUANTITI</w:t>
            </w:r>
          </w:p>
        </w:tc>
      </w:tr>
      <w:tr w:rsidR="00C7269F" w:rsidRPr="00B3720D" w:rsidTr="00C7269F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B0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B0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B0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269F" w:rsidRPr="00B3720D" w:rsidTr="00C7269F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Workstation - membekal dan memasang termasuk kerusi</w:t>
            </w:r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</w:tr>
      <w:tr w:rsidR="00C7269F" w:rsidRPr="00B3720D" w:rsidTr="000860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9F" w:rsidRPr="00B3720D" w:rsidTr="000860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menyedia dan memasang pintu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9F" w:rsidRPr="00B3720D" w:rsidTr="000860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10.1 Pintu utama ‘frameless tampered glass’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</w:tr>
      <w:tr w:rsidR="00C7269F" w:rsidRPr="00B3720D" w:rsidTr="00C726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10.2 Pintu kayu bilik pegawai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</w:tr>
      <w:tr w:rsidR="00C7269F" w:rsidRPr="00B3720D" w:rsidTr="00C726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9D39EB" w:rsidRDefault="00C7269F" w:rsidP="0008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10.3 Kerja-kerja mengalih dan menyediakan pintu utama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9F" w:rsidRPr="00B3720D" w:rsidRDefault="00C7269F" w:rsidP="0008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C7269F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C7269F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550C52" w:rsidRPr="00B3720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membekal dan memasang penyaman</w:t>
            </w:r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udara 2.5 hp – Jenama York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7269F"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Membekal dan memasang LCD projecter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Membekal dan memasang White Projection Screen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C7269F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C7269F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Membekal dan memasang</w:t>
            </w:r>
            <w:r w:rsidR="006712C0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 xml:space="preserve"> </w:t>
            </w:r>
            <w:r w:rsidR="00550C52"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TV LCD 32”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Membekal Peti Sejuk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Membekal dan memasang Water Cooler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pendawaian elektrik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16.1 Pendawaian untuk plug (tanam)</w:t>
            </w:r>
          </w:p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 xml:space="preserve">16.2 Pendawaian untuk networks </w:t>
            </w:r>
          </w:p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16.3 Pendawaian untuk A/C</w:t>
            </w:r>
          </w:p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16.4 Membekal dan pendawaian lampu ‘down light’</w:t>
            </w:r>
          </w:p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color w:val="000000"/>
                <w:lang w:val="ms-MY"/>
              </w:rPr>
              <w:t>16.5 Ubahsuai dan baikpulih kotak agihan utama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unit</w:t>
            </w:r>
          </w:p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unit</w:t>
            </w:r>
          </w:p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unit</w:t>
            </w:r>
          </w:p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unit</w:t>
            </w:r>
          </w:p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unit</w:t>
            </w:r>
          </w:p>
        </w:tc>
      </w:tr>
      <w:tr w:rsidR="00550C52" w:rsidRPr="00B3720D" w:rsidTr="00B0760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B0760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9D39EB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</w:pPr>
            <w:r w:rsidRPr="009D39EB">
              <w:rPr>
                <w:rFonts w:ascii="Calibri" w:eastAsia="Times New Roman" w:hAnsi="Calibri" w:cs="Times New Roman"/>
                <w:b/>
                <w:color w:val="000000"/>
                <w:lang w:val="ms-MY"/>
              </w:rPr>
              <w:t>Kerja-kerja pembersihan akhir di tapak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C52" w:rsidRPr="00B3720D" w:rsidTr="00B0760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52" w:rsidRPr="00B3720D" w:rsidRDefault="00550C52" w:rsidP="00B076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20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550C52" w:rsidRDefault="00550C52"/>
    <w:sectPr w:rsidR="00550C52" w:rsidSect="008E5C76"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11" w:rsidRDefault="003D0811" w:rsidP="003D0811">
      <w:pPr>
        <w:spacing w:after="0" w:line="240" w:lineRule="auto"/>
      </w:pPr>
      <w:r>
        <w:separator/>
      </w:r>
    </w:p>
  </w:endnote>
  <w:endnote w:type="continuationSeparator" w:id="1">
    <w:p w:rsidR="003D0811" w:rsidRDefault="003D0811" w:rsidP="003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969"/>
      <w:docPartObj>
        <w:docPartGallery w:val="Page Numbers (Bottom of Page)"/>
        <w:docPartUnique/>
      </w:docPartObj>
    </w:sdtPr>
    <w:sdtContent>
      <w:p w:rsidR="003D0811" w:rsidRDefault="00BE2CCE">
        <w:pPr>
          <w:pStyle w:val="Footer"/>
          <w:jc w:val="right"/>
        </w:pPr>
        <w:fldSimple w:instr=" PAGE   \* MERGEFORMAT ">
          <w:r w:rsidR="009D39EB">
            <w:rPr>
              <w:noProof/>
            </w:rPr>
            <w:t>1</w:t>
          </w:r>
        </w:fldSimple>
      </w:p>
    </w:sdtContent>
  </w:sdt>
  <w:p w:rsidR="003D0811" w:rsidRDefault="003D0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11" w:rsidRDefault="003D0811" w:rsidP="003D0811">
      <w:pPr>
        <w:spacing w:after="0" w:line="240" w:lineRule="auto"/>
      </w:pPr>
      <w:r>
        <w:separator/>
      </w:r>
    </w:p>
  </w:footnote>
  <w:footnote w:type="continuationSeparator" w:id="1">
    <w:p w:rsidR="003D0811" w:rsidRDefault="003D0811" w:rsidP="003D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D70"/>
    <w:multiLevelType w:val="multilevel"/>
    <w:tmpl w:val="2B585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20D"/>
    <w:rsid w:val="00175127"/>
    <w:rsid w:val="002950A8"/>
    <w:rsid w:val="003D0811"/>
    <w:rsid w:val="00503F9E"/>
    <w:rsid w:val="00550C52"/>
    <w:rsid w:val="005F0114"/>
    <w:rsid w:val="006712C0"/>
    <w:rsid w:val="00697EA9"/>
    <w:rsid w:val="00733E14"/>
    <w:rsid w:val="007B692F"/>
    <w:rsid w:val="008E5C76"/>
    <w:rsid w:val="00944648"/>
    <w:rsid w:val="009637E6"/>
    <w:rsid w:val="009842DF"/>
    <w:rsid w:val="009C2D6D"/>
    <w:rsid w:val="009D39EB"/>
    <w:rsid w:val="00AC5E24"/>
    <w:rsid w:val="00B3720D"/>
    <w:rsid w:val="00BE2CCE"/>
    <w:rsid w:val="00C7269F"/>
    <w:rsid w:val="00E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811"/>
  </w:style>
  <w:style w:type="paragraph" w:styleId="Footer">
    <w:name w:val="footer"/>
    <w:basedOn w:val="Normal"/>
    <w:link w:val="FooterChar"/>
    <w:uiPriority w:val="99"/>
    <w:unhideWhenUsed/>
    <w:rsid w:val="003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Rohayah</cp:lastModifiedBy>
  <cp:revision>12</cp:revision>
  <cp:lastPrinted>2010-10-28T02:21:00Z</cp:lastPrinted>
  <dcterms:created xsi:type="dcterms:W3CDTF">2010-10-28T00:38:00Z</dcterms:created>
  <dcterms:modified xsi:type="dcterms:W3CDTF">2010-11-01T02:48:00Z</dcterms:modified>
</cp:coreProperties>
</file>